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34"/>
        <w:gridCol w:w="1960"/>
        <w:gridCol w:w="1616"/>
        <w:gridCol w:w="1275"/>
        <w:gridCol w:w="1838"/>
        <w:gridCol w:w="1559"/>
        <w:gridCol w:w="1701"/>
      </w:tblGrid>
      <w:tr w:rsidR="007977A2" w:rsidRPr="007977A2" w:rsidTr="00376F07">
        <w:trPr>
          <w:trHeight w:val="375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F07" w:rsidRDefault="00376F07" w:rsidP="00972368">
            <w:pPr>
              <w:tabs>
                <w:tab w:val="left" w:pos="630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  <w:p w:rsidR="007977A2" w:rsidRPr="007977A2" w:rsidRDefault="00972368" w:rsidP="00376F07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AEF5899" wp14:editId="4B26F272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E20C276" wp14:editId="49D13655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C17BC85" wp14:editId="35A828C3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D08D63D" wp14:editId="270F8C0C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77A2" w:rsidRPr="007977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7977A2" w:rsidRPr="007977A2" w:rsidTr="00376F07">
        <w:trPr>
          <w:trHeight w:val="315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7977A2" w:rsidRPr="007977A2" w:rsidTr="00376F07">
        <w:trPr>
          <w:trHeight w:val="300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7977A2" w:rsidRPr="007977A2" w:rsidTr="00376F07">
        <w:trPr>
          <w:trHeight w:val="300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7977A2" w:rsidRPr="007977A2" w:rsidTr="00376F07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8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05 - Životné prostredie, geografia, geológia</w:t>
            </w:r>
          </w:p>
        </w:tc>
      </w:tr>
      <w:tr w:rsidR="007977A2" w:rsidRPr="007977A2" w:rsidTr="00B42F3F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Známe neznáme jazero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Soňa Predná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J.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Magina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Vrbové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Beňovského 358/100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Paulownia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jej environmentálny význam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Varga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Ľ. Štúra 26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Putovanie oblohou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Milan </w:t>
            </w:r>
            <w:proofErr w:type="spellStart"/>
            <w:r>
              <w:rPr>
                <w:rFonts w:ascii="Calibri" w:hAnsi="Calibri" w:cs="Calibri"/>
                <w:color w:val="000000"/>
              </w:rPr>
              <w:t>Palík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záhradnícka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Brezová 2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fashion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alebo skutočná cena oblečenia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Radka </w:t>
            </w:r>
            <w:proofErr w:type="spellStart"/>
            <w:r>
              <w:rPr>
                <w:rFonts w:ascii="Calibri" w:hAnsi="Calibri" w:cs="Calibri"/>
                <w:color w:val="000000"/>
              </w:rPr>
              <w:t>Slebodníková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Košice-Staré Mesto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Šrobárova 1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Drevené chrámy v slovenskej časti karpatského oblúka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Calibri"/>
                <w:color w:val="000000"/>
              </w:rPr>
              <w:t>Bajnok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SKŠ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Gymnázium sv.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Farská 19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Deti a ochrana životného prostredia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Monika Reháková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M.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Štefanika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Mesto nad Váhom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41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HILLSIDE HOUSE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Šabová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stavebná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Cabajská 4</w:t>
            </w:r>
          </w:p>
        </w:tc>
      </w:tr>
    </w:tbl>
    <w:p w:rsidR="00972368" w:rsidRDefault="00972368">
      <w:r>
        <w:br w:type="page"/>
      </w:r>
    </w:p>
    <w:tbl>
      <w:tblPr>
        <w:tblW w:w="13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34"/>
        <w:gridCol w:w="1960"/>
        <w:gridCol w:w="1616"/>
        <w:gridCol w:w="1275"/>
        <w:gridCol w:w="1838"/>
        <w:gridCol w:w="1559"/>
        <w:gridCol w:w="1701"/>
      </w:tblGrid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Znečistenie životného prostredia Pozorovanie v Číne, Mongolsku, Rusku a na Slovensku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Virgovičová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Pezinok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Senecká 2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Interaktívna mapa čiernych skládok odpadu na území mesta Banská Štiavnica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Calibri"/>
                <w:color w:val="000000"/>
              </w:rPr>
              <w:t>Blahút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 S.M.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Výskyt a šírenie vybraných druhov inváznych rastlín vo vybranej lokalite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Ema </w:t>
            </w:r>
            <w:proofErr w:type="spellStart"/>
            <w:r>
              <w:rPr>
                <w:rFonts w:ascii="Calibri" w:hAnsi="Calibri" w:cs="Calibri"/>
                <w:color w:val="000000"/>
              </w:rPr>
              <w:t>Kulichová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Pavlína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Tamášiová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Adrian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Jakúbek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Školská 234/8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Meranie koncentrácie oxidu uhličitého vo vzduchu vlastným </w:t>
            </w:r>
            <w:proofErr w:type="spellStart"/>
            <w:r>
              <w:rPr>
                <w:rFonts w:ascii="Calibri" w:hAnsi="Calibri" w:cs="Calibri"/>
                <w:color w:val="000000"/>
              </w:rPr>
              <w:t>dataloggerom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Matej Vojtek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Bardejov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Slovenská 5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Fosílne žabie kraby Spiša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Heteš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Gymn</w:t>
            </w:r>
            <w:proofErr w:type="spellEnd"/>
            <w:r>
              <w:rPr>
                <w:rFonts w:ascii="Calibri" w:hAnsi="Calibri" w:cs="Calibri"/>
                <w:color w:val="000000"/>
              </w:rPr>
              <w:t>. P. O.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Hviezdoslava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Kežmarok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Hviezdoslavova 20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Odpad ako trend 21. storočia - čo s ním?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Ema </w:t>
            </w:r>
            <w:proofErr w:type="spellStart"/>
            <w:r>
              <w:rPr>
                <w:rFonts w:ascii="Calibri" w:hAnsi="Calibri" w:cs="Calibri"/>
                <w:color w:val="000000"/>
              </w:rPr>
              <w:t>Pastirčíková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Patrícia </w:t>
            </w:r>
            <w:proofErr w:type="spellStart"/>
            <w:r>
              <w:rPr>
                <w:rFonts w:ascii="Calibri" w:hAnsi="Calibri" w:cs="Calibri"/>
                <w:color w:val="000000"/>
              </w:rPr>
              <w:t>Guspanová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SŠ Svätej Rodiny - GYM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Bratislava-Petržalka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Gercenova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Chemikálie a ich zmesi v domácnosti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Daniela Kováčová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drevárska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Krásno nad Kysucou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Krásno nad Kysucou č.1642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„Atlas vtákov Slovenska 2014-2018“, výskum </w:t>
            </w:r>
            <w:proofErr w:type="spellStart"/>
            <w:r>
              <w:rPr>
                <w:rFonts w:ascii="Calibri" w:hAnsi="Calibri" w:cs="Calibri"/>
                <w:color w:val="000000"/>
              </w:rPr>
              <w:t>ornitocenózy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kvadráte E503N284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Nociar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Súkromné 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Lučenec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Gemerská cesta 1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Zelená stena - projekt ekologickej triedy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 Nosko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Ivana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Hanáková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Karolína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Littvová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Mikuláš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10</w:t>
            </w:r>
          </w:p>
        </w:tc>
      </w:tr>
    </w:tbl>
    <w:p w:rsidR="00AF7144" w:rsidRDefault="004E086D"/>
    <w:sectPr w:rsidR="00AF7144" w:rsidSect="00376F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34537A"/>
    <w:rsid w:val="00376F07"/>
    <w:rsid w:val="004E086D"/>
    <w:rsid w:val="005B796F"/>
    <w:rsid w:val="00653354"/>
    <w:rsid w:val="007977A2"/>
    <w:rsid w:val="00886B62"/>
    <w:rsid w:val="00972368"/>
    <w:rsid w:val="00B42F3F"/>
    <w:rsid w:val="00B5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8FF9-013A-4CED-8EE0-7B79A047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9</cp:revision>
  <dcterms:created xsi:type="dcterms:W3CDTF">2018-04-18T10:30:00Z</dcterms:created>
  <dcterms:modified xsi:type="dcterms:W3CDTF">2018-04-23T06:53:00Z</dcterms:modified>
</cp:coreProperties>
</file>